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Default="007E49F3"/>
    <w:p w:rsidR="00734BE6" w:rsidRDefault="00890C76" w:rsidP="00734BE6">
      <w:pPr>
        <w:pStyle w:val="Title"/>
      </w:pPr>
      <w:r w:rsidRPr="00890C76">
        <w:t>Learning Lab 38: Introduction to Modeltime for Time Series Forecasting</w:t>
      </w:r>
    </w:p>
    <w:p w:rsidR="009E1711" w:rsidRDefault="009E1711" w:rsidP="009E1711">
      <w:hyperlink r:id="rId6" w:history="1">
        <w:r w:rsidRPr="009C09DE">
          <w:rPr>
            <w:rStyle w:val="Hyperlink"/>
          </w:rPr>
          <w:t>https://github.com/business-science/modeltime</w:t>
        </w:r>
      </w:hyperlink>
      <w:r>
        <w:t xml:space="preserve"> </w:t>
      </w:r>
    </w:p>
    <w:p w:rsidR="009E1711" w:rsidRPr="009E1711" w:rsidRDefault="009E1711" w:rsidP="009E1711">
      <w:hyperlink r:id="rId7" w:history="1">
        <w:r w:rsidRPr="009C09DE">
          <w:rPr>
            <w:rStyle w:val="Hyperlink"/>
          </w:rPr>
          <w:t>https://business-science.github.io/modeltime/index.html</w:t>
        </w:r>
      </w:hyperlink>
      <w:r>
        <w:t xml:space="preserve"> </w:t>
      </w:r>
    </w:p>
    <w:p w:rsidR="00685D72" w:rsidRDefault="00685D72" w:rsidP="00685D72">
      <w:pPr>
        <w:pStyle w:val="Heading1"/>
      </w:pPr>
      <w:r>
        <w:t>Theory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91"/>
        <w:gridCol w:w="4785"/>
      </w:tblGrid>
      <w:tr w:rsidR="00685D72" w:rsidTr="00256557">
        <w:tc>
          <w:tcPr>
            <w:tcW w:w="4791" w:type="dxa"/>
          </w:tcPr>
          <w:p w:rsidR="00685D72" w:rsidRDefault="00890C76">
            <w:r>
              <w:rPr>
                <w:noProof/>
              </w:rPr>
              <w:drawing>
                <wp:inline distT="0" distB="0" distL="0" distR="0" wp14:anchorId="1C623E3D" wp14:editId="7FFA67D3">
                  <wp:extent cx="2935817" cy="1478887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8647" cy="1480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5" w:type="dxa"/>
          </w:tcPr>
          <w:p w:rsidR="00685D72" w:rsidRDefault="00890C76">
            <w:r>
              <w:rPr>
                <w:noProof/>
              </w:rPr>
              <w:drawing>
                <wp:inline distT="0" distB="0" distL="0" distR="0" wp14:anchorId="446DF64C" wp14:editId="498EA9FC">
                  <wp:extent cx="2976034" cy="147466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7536" cy="147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0C76" w:rsidTr="00685D72">
        <w:tc>
          <w:tcPr>
            <w:tcW w:w="4788" w:type="dxa"/>
          </w:tcPr>
          <w:p w:rsidR="00890C76" w:rsidRDefault="002565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1C035D" wp14:editId="2AB9BFF5">
                  <wp:extent cx="2980267" cy="130259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176" cy="1304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890C76" w:rsidRDefault="002565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05E42F" wp14:editId="040FBDAD">
                  <wp:extent cx="2912534" cy="762672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150" cy="763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557" w:rsidTr="00D460FF">
        <w:tc>
          <w:tcPr>
            <w:tcW w:w="9576" w:type="dxa"/>
            <w:gridSpan w:val="2"/>
          </w:tcPr>
          <w:p w:rsidR="00256557" w:rsidRPr="00256557" w:rsidRDefault="00256557">
            <w:pPr>
              <w:rPr>
                <w:noProof/>
                <w:color w:val="FF0000"/>
              </w:rPr>
            </w:pPr>
            <w:r w:rsidRPr="00256557">
              <w:rPr>
                <w:noProof/>
                <w:color w:val="FF0000"/>
              </w:rPr>
              <w:lastRenderedPageBreak/>
              <w:drawing>
                <wp:inline distT="0" distB="0" distL="0" distR="0" wp14:anchorId="795DBEF5" wp14:editId="1C73B830">
                  <wp:extent cx="5943600" cy="3333115"/>
                  <wp:effectExtent l="0" t="0" r="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3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56557" w:rsidRPr="00256557" w:rsidRDefault="00256557">
            <w:pPr>
              <w:rPr>
                <w:noProof/>
                <w:color w:val="FF0000"/>
              </w:rPr>
            </w:pPr>
            <w:r w:rsidRPr="00256557">
              <w:rPr>
                <w:noProof/>
                <w:color w:val="FF0000"/>
              </w:rPr>
              <w:t>One way to improve the modelnig accuracy is to try different time series models on the data and choose the best one.</w:t>
            </w:r>
            <w:r w:rsidR="00CF5A06">
              <w:rPr>
                <w:noProof/>
                <w:color w:val="FF0000"/>
              </w:rPr>
              <w:t xml:space="preserve"> There is no silver bullet. It takes a lot of time.</w:t>
            </w:r>
          </w:p>
        </w:tc>
      </w:tr>
      <w:tr w:rsidR="00256557" w:rsidTr="00D460FF">
        <w:tc>
          <w:tcPr>
            <w:tcW w:w="9576" w:type="dxa"/>
            <w:gridSpan w:val="2"/>
          </w:tcPr>
          <w:p w:rsidR="00256557" w:rsidRPr="00256557" w:rsidRDefault="00256557">
            <w:pPr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6DFEE9D" wp14:editId="21596FAE">
                  <wp:extent cx="5943600" cy="3013075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1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557" w:rsidTr="00D460FF">
        <w:tc>
          <w:tcPr>
            <w:tcW w:w="9576" w:type="dxa"/>
            <w:gridSpan w:val="2"/>
          </w:tcPr>
          <w:p w:rsidR="00256557" w:rsidRDefault="0025655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3B3C88" wp14:editId="40C39F00">
                  <wp:extent cx="5943600" cy="310578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05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557" w:rsidTr="00D460FF">
        <w:tc>
          <w:tcPr>
            <w:tcW w:w="9576" w:type="dxa"/>
            <w:gridSpan w:val="2"/>
          </w:tcPr>
          <w:p w:rsidR="00256557" w:rsidRDefault="0025655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5E62E4" wp14:editId="73D1D195">
                  <wp:extent cx="5943600" cy="305117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6557" w:rsidTr="00D460FF">
        <w:tc>
          <w:tcPr>
            <w:tcW w:w="9576" w:type="dxa"/>
            <w:gridSpan w:val="2"/>
          </w:tcPr>
          <w:p w:rsidR="00256557" w:rsidRDefault="00CF5A0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8593A1C" wp14:editId="635D0D30">
                  <wp:extent cx="5943600" cy="187896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7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711" w:rsidTr="00D460FF">
        <w:tc>
          <w:tcPr>
            <w:tcW w:w="9576" w:type="dxa"/>
            <w:gridSpan w:val="2"/>
          </w:tcPr>
          <w:p w:rsidR="009E1711" w:rsidRDefault="009E171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167645" wp14:editId="7AECD268">
                  <wp:extent cx="5429250" cy="2816713"/>
                  <wp:effectExtent l="0" t="0" r="0" b="317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9250" cy="281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1711" w:rsidRDefault="009E1711">
            <w:pPr>
              <w:rPr>
                <w:noProof/>
              </w:rPr>
            </w:pPr>
            <w:r w:rsidRPr="009E1711">
              <w:rPr>
                <w:noProof/>
                <w:color w:val="FF0000"/>
              </w:rPr>
              <w:t>Manually switching back and forth between different data structures. Also since it was done by diferent people, they each handle things a little differently.</w:t>
            </w:r>
          </w:p>
        </w:tc>
      </w:tr>
      <w:tr w:rsidR="009E1711" w:rsidTr="00D460FF">
        <w:tc>
          <w:tcPr>
            <w:tcW w:w="9576" w:type="dxa"/>
            <w:gridSpan w:val="2"/>
          </w:tcPr>
          <w:p w:rsidR="009E1711" w:rsidRDefault="009E171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D126357" wp14:editId="2E791C31">
                  <wp:extent cx="5943600" cy="318960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1711" w:rsidTr="00D460FF">
        <w:tc>
          <w:tcPr>
            <w:tcW w:w="9576" w:type="dxa"/>
            <w:gridSpan w:val="2"/>
          </w:tcPr>
          <w:p w:rsidR="009E1711" w:rsidRDefault="009E171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28082E" wp14:editId="45F5468F">
                  <wp:extent cx="5943600" cy="3040380"/>
                  <wp:effectExtent l="0" t="0" r="0" b="762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0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E1711" w:rsidRDefault="009E1711">
            <w:pPr>
              <w:rPr>
                <w:noProof/>
              </w:rPr>
            </w:pPr>
            <w:r>
              <w:rPr>
                <w:noProof/>
                <w:color w:val="FF0000"/>
              </w:rPr>
              <w:t xml:space="preserve">Advantage 1: </w:t>
            </w:r>
            <w:r w:rsidRPr="009E1711">
              <w:rPr>
                <w:noProof/>
                <w:color w:val="FF0000"/>
              </w:rPr>
              <w:t>Leverages tidymodels</w:t>
            </w:r>
            <w:r w:rsidR="0079439C">
              <w:rPr>
                <w:noProof/>
                <w:color w:val="FF0000"/>
              </w:rPr>
              <w:t xml:space="preserve">. </w:t>
            </w:r>
            <w:hyperlink r:id="rId20" w:history="1">
              <w:r w:rsidR="0079439C" w:rsidRPr="009C09DE">
                <w:rPr>
                  <w:rStyle w:val="Hyperlink"/>
                  <w:noProof/>
                </w:rPr>
                <w:t>https://www.tidymodels.org/find/parsnip/</w:t>
              </w:r>
            </w:hyperlink>
            <w:r w:rsidR="0079439C">
              <w:rPr>
                <w:noProof/>
                <w:color w:val="FF0000"/>
              </w:rPr>
              <w:t xml:space="preserve"> </w:t>
            </w:r>
          </w:p>
        </w:tc>
      </w:tr>
      <w:tr w:rsidR="0079439C" w:rsidTr="00D460FF">
        <w:tc>
          <w:tcPr>
            <w:tcW w:w="9576" w:type="dxa"/>
            <w:gridSpan w:val="2"/>
          </w:tcPr>
          <w:p w:rsidR="0079439C" w:rsidRDefault="0079439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954466" wp14:editId="06790D3C">
                  <wp:extent cx="5943600" cy="3838575"/>
                  <wp:effectExtent l="0" t="0" r="0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9439C" w:rsidTr="00D460FF">
        <w:tc>
          <w:tcPr>
            <w:tcW w:w="9576" w:type="dxa"/>
            <w:gridSpan w:val="2"/>
          </w:tcPr>
          <w:p w:rsidR="007D137C" w:rsidRDefault="007D137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8E6529" wp14:editId="2DCBCC82">
                  <wp:extent cx="5943600" cy="305498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137C" w:rsidRPr="007D137C" w:rsidRDefault="007D137C">
            <w:pPr>
              <w:rPr>
                <w:noProof/>
                <w:color w:val="FF0000"/>
              </w:rPr>
            </w:pPr>
            <w:r w:rsidRPr="007D137C">
              <w:rPr>
                <w:noProof/>
                <w:color w:val="FF0000"/>
              </w:rPr>
              <w:t>Step 1: Create models</w:t>
            </w:r>
          </w:p>
          <w:p w:rsidR="007D137C" w:rsidRPr="007D137C" w:rsidRDefault="007D137C">
            <w:pPr>
              <w:rPr>
                <w:noProof/>
                <w:color w:val="FF0000"/>
              </w:rPr>
            </w:pPr>
            <w:r w:rsidRPr="007D137C">
              <w:rPr>
                <w:noProof/>
                <w:color w:val="FF0000"/>
              </w:rPr>
              <w:t>Step 2: Calibrate against test dataset</w:t>
            </w:r>
          </w:p>
          <w:p w:rsidR="007D137C" w:rsidRDefault="007D137C">
            <w:pPr>
              <w:rPr>
                <w:noProof/>
              </w:rPr>
            </w:pPr>
            <w:r w:rsidRPr="007D137C">
              <w:rPr>
                <w:noProof/>
                <w:color w:val="FF0000"/>
              </w:rPr>
              <w:t>Step 3: Refit the data to the full data (maybe after removing bad models)</w:t>
            </w:r>
          </w:p>
        </w:tc>
      </w:tr>
      <w:tr w:rsidR="007D137C" w:rsidTr="00D460FF">
        <w:tc>
          <w:tcPr>
            <w:tcW w:w="9576" w:type="dxa"/>
            <w:gridSpan w:val="2"/>
          </w:tcPr>
          <w:p w:rsidR="007D137C" w:rsidRDefault="007D1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D381F" wp14:editId="2471867B">
                  <wp:extent cx="5943600" cy="297307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73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137C" w:rsidRDefault="007D137C">
            <w:pPr>
              <w:rPr>
                <w:noProof/>
              </w:rPr>
            </w:pPr>
            <w:hyperlink r:id="rId24" w:history="1">
              <w:r w:rsidRPr="009C09DE">
                <w:rPr>
                  <w:rStyle w:val="Hyperlink"/>
                  <w:noProof/>
                </w:rPr>
                <w:t>https://business-science.github.io/timetk/</w:t>
              </w:r>
            </w:hyperlink>
            <w:r>
              <w:rPr>
                <w:noProof/>
              </w:rPr>
              <w:t xml:space="preserve"> </w:t>
            </w:r>
          </w:p>
        </w:tc>
      </w:tr>
      <w:tr w:rsidR="007D137C" w:rsidTr="00D460FF">
        <w:tc>
          <w:tcPr>
            <w:tcW w:w="9576" w:type="dxa"/>
            <w:gridSpan w:val="2"/>
          </w:tcPr>
          <w:p w:rsidR="007D137C" w:rsidRDefault="007D137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E82FF6" wp14:editId="529DEF2C">
                  <wp:extent cx="5943600" cy="2967355"/>
                  <wp:effectExtent l="0" t="0" r="0" b="444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D137C" w:rsidRDefault="007D137C">
            <w:pPr>
              <w:rPr>
                <w:noProof/>
              </w:rPr>
            </w:pPr>
            <w:r w:rsidRPr="007D137C">
              <w:rPr>
                <w:noProof/>
                <w:color w:val="FF0000"/>
              </w:rPr>
              <w:t>Timetk takes care of tidying, visualization and transformation. Modeltime takes care of the modeling part now.</w:t>
            </w:r>
          </w:p>
        </w:tc>
      </w:tr>
      <w:tr w:rsidR="007D137C" w:rsidTr="00D460FF">
        <w:tc>
          <w:tcPr>
            <w:tcW w:w="9576" w:type="dxa"/>
            <w:gridSpan w:val="2"/>
          </w:tcPr>
          <w:p w:rsidR="007D137C" w:rsidRDefault="007D137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738F916" wp14:editId="2A6314AB">
                  <wp:extent cx="5943600" cy="298005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0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37C" w:rsidTr="00D460FF">
        <w:tc>
          <w:tcPr>
            <w:tcW w:w="9576" w:type="dxa"/>
            <w:gridSpan w:val="2"/>
          </w:tcPr>
          <w:p w:rsidR="007D137C" w:rsidRDefault="00DF296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FCB030" wp14:editId="63C024DE">
                  <wp:extent cx="5943600" cy="217868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78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96B" w:rsidTr="00D460FF">
        <w:tc>
          <w:tcPr>
            <w:tcW w:w="9576" w:type="dxa"/>
            <w:gridSpan w:val="2"/>
          </w:tcPr>
          <w:p w:rsidR="00DF296B" w:rsidRDefault="00DF296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076997" wp14:editId="40C5499D">
                  <wp:extent cx="5943600" cy="2820035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0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85D72" w:rsidRDefault="00685D72" w:rsidP="00685D72">
      <w:pPr>
        <w:pStyle w:val="Heading1"/>
      </w:pPr>
      <w: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41"/>
        <w:gridCol w:w="216"/>
        <w:gridCol w:w="216"/>
        <w:gridCol w:w="4403"/>
      </w:tblGrid>
      <w:tr w:rsidR="00256557" w:rsidTr="00520D50">
        <w:tc>
          <w:tcPr>
            <w:tcW w:w="9576" w:type="dxa"/>
            <w:gridSpan w:val="4"/>
          </w:tcPr>
          <w:p w:rsidR="00256557" w:rsidRDefault="00DF296B" w:rsidP="00685D72">
            <w:r>
              <w:rPr>
                <w:noProof/>
              </w:rPr>
              <w:drawing>
                <wp:inline distT="0" distB="0" distL="0" distR="0" wp14:anchorId="1CC3CAC9" wp14:editId="3F7FF04F">
                  <wp:extent cx="5943600" cy="2242820"/>
                  <wp:effectExtent l="0" t="0" r="0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42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96B" w:rsidTr="00520D50">
        <w:tc>
          <w:tcPr>
            <w:tcW w:w="9576" w:type="dxa"/>
            <w:gridSpan w:val="4"/>
          </w:tcPr>
          <w:p w:rsidR="00DF296B" w:rsidRDefault="00DF296B" w:rsidP="00685D7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27DE3C" wp14:editId="31A7EE3A">
                  <wp:extent cx="5943600" cy="3542665"/>
                  <wp:effectExtent l="0" t="0" r="0" b="63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42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34A" w:rsidTr="004B2DD1">
        <w:tc>
          <w:tcPr>
            <w:tcW w:w="5064" w:type="dxa"/>
            <w:gridSpan w:val="3"/>
          </w:tcPr>
          <w:p w:rsidR="00DF296B" w:rsidRDefault="00DF296B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9E767E" wp14:editId="56347CFD">
                  <wp:extent cx="2855383" cy="1401271"/>
                  <wp:effectExtent l="0" t="0" r="2540" b="889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600" cy="1401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96B" w:rsidRDefault="00DF296B" w:rsidP="00685D72">
            <w:pPr>
              <w:rPr>
                <w:noProof/>
              </w:rPr>
            </w:pPr>
            <w:r w:rsidRPr="00DF296B">
              <w:rPr>
                <w:noProof/>
                <w:color w:val="FF0000"/>
              </w:rPr>
              <w:t>Plot_time_series is from timetk library</w:t>
            </w:r>
            <w:r>
              <w:rPr>
                <w:noProof/>
                <w:color w:val="FF0000"/>
              </w:rPr>
              <w:t>, takes dates and values</w:t>
            </w:r>
          </w:p>
        </w:tc>
        <w:tc>
          <w:tcPr>
            <w:tcW w:w="4512" w:type="dxa"/>
          </w:tcPr>
          <w:p w:rsidR="00DF296B" w:rsidRDefault="00DF296B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ABDF1C" wp14:editId="7A9B0FE8">
                  <wp:extent cx="1890184" cy="170293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486" cy="17032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96B" w:rsidTr="00520D50">
        <w:tc>
          <w:tcPr>
            <w:tcW w:w="9576" w:type="dxa"/>
            <w:gridSpan w:val="4"/>
          </w:tcPr>
          <w:p w:rsidR="00DF296B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E3636" wp14:editId="013283EC">
                  <wp:extent cx="5943600" cy="1900555"/>
                  <wp:effectExtent l="0" t="0" r="0" b="444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00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34A" w:rsidTr="004B2DD1">
        <w:tc>
          <w:tcPr>
            <w:tcW w:w="5064" w:type="dxa"/>
            <w:gridSpan w:val="3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FBA118" wp14:editId="155FDD94">
                  <wp:extent cx="3151717" cy="14536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1437" cy="1453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53D3" w:rsidRDefault="009553D3" w:rsidP="00685D72">
            <w:pPr>
              <w:rPr>
                <w:noProof/>
              </w:rPr>
            </w:pPr>
            <w:r w:rsidRPr="009553D3">
              <w:rPr>
                <w:noProof/>
                <w:color w:val="FF0000"/>
                <w:highlight w:val="yellow"/>
              </w:rPr>
              <w:t>Cleans up 0’s and inputes with some algorithm.</w:t>
            </w:r>
          </w:p>
        </w:tc>
        <w:tc>
          <w:tcPr>
            <w:tcW w:w="4512" w:type="dxa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C43D2A" wp14:editId="186B2D8B">
                  <wp:extent cx="2705100" cy="980021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974" cy="9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34A" w:rsidTr="004B2DD1">
        <w:tc>
          <w:tcPr>
            <w:tcW w:w="5064" w:type="dxa"/>
            <w:gridSpan w:val="3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BEEEF2" wp14:editId="51E19A02">
                  <wp:extent cx="3139017" cy="1243869"/>
                  <wp:effectExtent l="0" t="0" r="444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855" cy="1244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12" w:type="dxa"/>
          </w:tcPr>
          <w:p w:rsidR="009553D3" w:rsidRDefault="009553D3" w:rsidP="00685D72">
            <w:pPr>
              <w:rPr>
                <w:noProof/>
              </w:rPr>
            </w:pPr>
            <w:r w:rsidRPr="009553D3">
              <w:rPr>
                <w:noProof/>
                <w:color w:val="FF0000"/>
              </w:rPr>
              <w:t>Cumulative = True takes the rest as train data.</w:t>
            </w:r>
          </w:p>
        </w:tc>
      </w:tr>
      <w:tr w:rsidR="009553D3" w:rsidTr="009072CB">
        <w:tc>
          <w:tcPr>
            <w:tcW w:w="9576" w:type="dxa"/>
            <w:gridSpan w:val="4"/>
          </w:tcPr>
          <w:p w:rsidR="009553D3" w:rsidRPr="009553D3" w:rsidRDefault="009553D3" w:rsidP="00685D72">
            <w:pPr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56DE2A06" wp14:editId="23FF0637">
                  <wp:extent cx="5943600" cy="2758440"/>
                  <wp:effectExtent l="0" t="0" r="0" b="381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8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34A" w:rsidTr="004B2DD1">
        <w:tc>
          <w:tcPr>
            <w:tcW w:w="4727" w:type="dxa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9E4440" wp14:editId="17ACFDAE">
                  <wp:extent cx="2950239" cy="1540934"/>
                  <wp:effectExtent l="0" t="0" r="2540" b="254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2687" cy="1542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53D3" w:rsidRDefault="009553D3" w:rsidP="00685D72">
            <w:pPr>
              <w:rPr>
                <w:noProof/>
                <w:color w:val="FF0000"/>
              </w:rPr>
            </w:pPr>
            <w:r w:rsidRPr="009553D3">
              <w:rPr>
                <w:noProof/>
                <w:color w:val="FF0000"/>
              </w:rPr>
              <w:t>Fit using Auto ARIMA on the training dataset.</w:t>
            </w:r>
          </w:p>
          <w:p w:rsidR="009553D3" w:rsidRDefault="009553D3" w:rsidP="00685D72">
            <w:pPr>
              <w:rPr>
                <w:noProof/>
              </w:rPr>
            </w:pPr>
            <w:r w:rsidRPr="009553D3">
              <w:rPr>
                <w:noProof/>
                <w:color w:val="FF0000"/>
                <w:highlight w:val="yellow"/>
              </w:rPr>
              <w:t>This comes from the forecast package.</w:t>
            </w:r>
          </w:p>
        </w:tc>
        <w:tc>
          <w:tcPr>
            <w:tcW w:w="4849" w:type="dxa"/>
            <w:gridSpan w:val="3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28CB90D" wp14:editId="4BA41471">
                  <wp:extent cx="3022157" cy="2582333"/>
                  <wp:effectExtent l="0" t="0" r="6985" b="889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2641" cy="25827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34A" w:rsidTr="004B2DD1">
        <w:tc>
          <w:tcPr>
            <w:tcW w:w="4727" w:type="dxa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B12264" wp14:editId="56815362">
                  <wp:extent cx="2849033" cy="2042306"/>
                  <wp:effectExtent l="0" t="0" r="889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033" cy="2042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53D3" w:rsidRDefault="009553D3" w:rsidP="00685D72">
            <w:pPr>
              <w:rPr>
                <w:noProof/>
              </w:rPr>
            </w:pPr>
            <w:r w:rsidRPr="009553D3">
              <w:rPr>
                <w:noProof/>
                <w:color w:val="FF0000"/>
                <w:highlight w:val="yellow"/>
              </w:rPr>
              <w:t>It produced a Seasonal ARIMA model.</w:t>
            </w:r>
          </w:p>
        </w:tc>
        <w:tc>
          <w:tcPr>
            <w:tcW w:w="4849" w:type="dxa"/>
            <w:gridSpan w:val="3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68B696" wp14:editId="5E31661E">
                  <wp:extent cx="2966099" cy="1356783"/>
                  <wp:effectExtent l="0" t="0" r="571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5700" cy="13566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53D3" w:rsidRDefault="009553D3" w:rsidP="00685D72">
            <w:pPr>
              <w:rPr>
                <w:noProof/>
              </w:rPr>
            </w:pPr>
            <w:r w:rsidRPr="009553D3">
              <w:rPr>
                <w:noProof/>
                <w:color w:val="FF0000"/>
              </w:rPr>
              <w:t>This comes from Parnsip</w:t>
            </w:r>
            <w:r>
              <w:rPr>
                <w:noProof/>
                <w:color w:val="FF0000"/>
              </w:rPr>
              <w:t>, but we have t pass some numeric features (it does not take date directly).</w:t>
            </w:r>
          </w:p>
        </w:tc>
      </w:tr>
      <w:tr w:rsidR="004B2DD1" w:rsidTr="004B2DD1">
        <w:tc>
          <w:tcPr>
            <w:tcW w:w="4727" w:type="dxa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8276DA2" wp14:editId="0BA5A670">
                  <wp:extent cx="2932117" cy="1227667"/>
                  <wp:effectExtent l="0" t="0" r="190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138" cy="1228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9" w:type="dxa"/>
            <w:gridSpan w:val="3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CEECE35" wp14:editId="2069B7F3">
                  <wp:extent cx="2469263" cy="1177649"/>
                  <wp:effectExtent l="0" t="0" r="7620" b="381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9729" cy="1177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53D3" w:rsidRDefault="009553D3" w:rsidP="00685D72">
            <w:pPr>
              <w:rPr>
                <w:noProof/>
              </w:rPr>
            </w:pPr>
            <w:r w:rsidRPr="009553D3">
              <w:rPr>
                <w:noProof/>
                <w:color w:val="FF0000"/>
              </w:rPr>
              <w:t>This time no trend.</w:t>
            </w:r>
          </w:p>
        </w:tc>
      </w:tr>
      <w:tr w:rsidR="004B2DD1" w:rsidTr="004B2DD1">
        <w:tc>
          <w:tcPr>
            <w:tcW w:w="4727" w:type="dxa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C29FF3" wp14:editId="4F7EE95F">
                  <wp:extent cx="2895585" cy="1475317"/>
                  <wp:effectExtent l="0" t="0" r="63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562" cy="1476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53D3" w:rsidRDefault="009553D3" w:rsidP="00685D72">
            <w:pPr>
              <w:rPr>
                <w:noProof/>
              </w:rPr>
            </w:pPr>
            <w:r w:rsidRPr="009553D3">
              <w:rPr>
                <w:noProof/>
                <w:color w:val="FF0000"/>
              </w:rPr>
              <w:t>Prophet</w:t>
            </w:r>
          </w:p>
        </w:tc>
        <w:tc>
          <w:tcPr>
            <w:tcW w:w="4849" w:type="dxa"/>
            <w:gridSpan w:val="3"/>
          </w:tcPr>
          <w:p w:rsidR="009553D3" w:rsidRDefault="009553D3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CBAEE9" wp14:editId="6B0212D5">
                  <wp:extent cx="2650067" cy="1574417"/>
                  <wp:effectExtent l="0" t="0" r="0" b="698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1172" cy="15750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53D3" w:rsidRDefault="009553D3" w:rsidP="00685D72">
            <w:pPr>
              <w:rPr>
                <w:noProof/>
              </w:rPr>
            </w:pPr>
            <w:r w:rsidRPr="009553D3">
              <w:rPr>
                <w:noProof/>
                <w:color w:val="FF0000"/>
              </w:rPr>
              <w:t>Random Forest and XGBoost</w:t>
            </w:r>
          </w:p>
        </w:tc>
      </w:tr>
      <w:tr w:rsidR="00C540ED" w:rsidTr="004B2DD1">
        <w:tc>
          <w:tcPr>
            <w:tcW w:w="4727" w:type="dxa"/>
          </w:tcPr>
          <w:p w:rsidR="009553D3" w:rsidRDefault="0069634A" w:rsidP="00685D7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996EB0" wp14:editId="1E3832C7">
                  <wp:extent cx="2874483" cy="1354666"/>
                  <wp:effectExtent l="0" t="0" r="254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171" cy="1355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634A" w:rsidRPr="0069634A" w:rsidRDefault="0069634A" w:rsidP="00685D72">
            <w:pPr>
              <w:rPr>
                <w:noProof/>
                <w:color w:val="FF0000"/>
                <w:highlight w:val="yellow"/>
              </w:rPr>
            </w:pPr>
            <w:r w:rsidRPr="0069634A">
              <w:rPr>
                <w:noProof/>
                <w:color w:val="FF0000"/>
                <w:highlight w:val="yellow"/>
              </w:rPr>
              <w:t>SVM with various kernels.</w:t>
            </w:r>
          </w:p>
          <w:p w:rsidR="0069634A" w:rsidRDefault="0069634A" w:rsidP="00685D72">
            <w:pPr>
              <w:rPr>
                <w:noProof/>
              </w:rPr>
            </w:pPr>
            <w:r w:rsidRPr="0069634A">
              <w:rPr>
                <w:noProof/>
                <w:color w:val="FF0000"/>
                <w:highlight w:val="yellow"/>
              </w:rPr>
              <w:t>Note that we have not tuned the models. That comes in his course.</w:t>
            </w:r>
          </w:p>
        </w:tc>
        <w:tc>
          <w:tcPr>
            <w:tcW w:w="4849" w:type="dxa"/>
            <w:gridSpan w:val="3"/>
          </w:tcPr>
          <w:p w:rsidR="009553D3" w:rsidRDefault="0069634A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00B1CA" wp14:editId="4EB186BF">
                  <wp:extent cx="2878667" cy="1323737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8212" cy="1323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634A" w:rsidRDefault="0069634A" w:rsidP="00685D72">
            <w:pPr>
              <w:rPr>
                <w:noProof/>
              </w:rPr>
            </w:pPr>
            <w:r w:rsidRPr="0069634A">
              <w:rPr>
                <w:noProof/>
                <w:color w:val="FF0000"/>
                <w:highlight w:val="yellow"/>
              </w:rPr>
              <w:t>Boosted models on Prophet and ARIMA. Most ML models don’t know how to deal with data. In this case, it passes date to Prophet and other features to XGBoost.</w:t>
            </w:r>
          </w:p>
        </w:tc>
      </w:tr>
      <w:tr w:rsidR="0069634A" w:rsidTr="004B2DD1">
        <w:tc>
          <w:tcPr>
            <w:tcW w:w="4727" w:type="dxa"/>
          </w:tcPr>
          <w:p w:rsidR="0069634A" w:rsidRDefault="0069634A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8B2AAD" wp14:editId="74F0E7CA">
                  <wp:extent cx="2894677" cy="1223433"/>
                  <wp:effectExtent l="0" t="0" r="127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186" cy="1224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9" w:type="dxa"/>
            <w:gridSpan w:val="3"/>
          </w:tcPr>
          <w:p w:rsidR="0069634A" w:rsidRDefault="0069634A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93262" wp14:editId="6B0EB922">
                  <wp:extent cx="2918884" cy="2167958"/>
                  <wp:effectExtent l="0" t="0" r="0" b="381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8884" cy="2167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34A" w:rsidTr="004B2DD1">
        <w:tc>
          <w:tcPr>
            <w:tcW w:w="4727" w:type="dxa"/>
          </w:tcPr>
          <w:p w:rsidR="0069634A" w:rsidRDefault="0069634A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E13DE5" wp14:editId="12104D4A">
                  <wp:extent cx="2906183" cy="3065153"/>
                  <wp:effectExtent l="0" t="0" r="889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8272" cy="3067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634A" w:rsidRDefault="0069634A" w:rsidP="00685D72">
            <w:pPr>
              <w:rPr>
                <w:noProof/>
              </w:rPr>
            </w:pPr>
            <w:r w:rsidRPr="0069634A">
              <w:rPr>
                <w:noProof/>
                <w:color w:val="FF0000"/>
                <w:highlight w:val="yellow"/>
              </w:rPr>
              <w:t>Workflow</w:t>
            </w:r>
          </w:p>
        </w:tc>
        <w:tc>
          <w:tcPr>
            <w:tcW w:w="4849" w:type="dxa"/>
            <w:gridSpan w:val="3"/>
          </w:tcPr>
          <w:p w:rsidR="0069634A" w:rsidRDefault="0069634A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71D438" wp14:editId="27E734FF">
                  <wp:extent cx="2934466" cy="249555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5231" cy="24962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634A" w:rsidRDefault="0069634A" w:rsidP="00685D72">
            <w:pPr>
              <w:rPr>
                <w:noProof/>
              </w:rPr>
            </w:pPr>
            <w:r w:rsidRPr="0069634A">
              <w:rPr>
                <w:noProof/>
                <w:color w:val="FF0000"/>
              </w:rPr>
              <w:t>Each cell has the residuals, forecasting error, etc. (nested).</w:t>
            </w:r>
          </w:p>
        </w:tc>
      </w:tr>
      <w:tr w:rsidR="0069634A" w:rsidTr="004B2DD1">
        <w:tc>
          <w:tcPr>
            <w:tcW w:w="4727" w:type="dxa"/>
          </w:tcPr>
          <w:p w:rsidR="0069634A" w:rsidRDefault="0069634A" w:rsidP="00685D7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E8ED81" wp14:editId="61EC6A05">
                  <wp:extent cx="2817283" cy="2249913"/>
                  <wp:effectExtent l="0" t="0" r="254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219" cy="22514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49" w:type="dxa"/>
            <w:gridSpan w:val="3"/>
          </w:tcPr>
          <w:p w:rsidR="0069634A" w:rsidRDefault="0069634A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5AC1AE8" wp14:editId="76910EFE">
                  <wp:extent cx="2828739" cy="1309804"/>
                  <wp:effectExtent l="0" t="0" r="0" b="508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144" cy="1311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34A" w:rsidTr="004B2DD1">
        <w:tc>
          <w:tcPr>
            <w:tcW w:w="4727" w:type="dxa"/>
          </w:tcPr>
          <w:p w:rsidR="0069634A" w:rsidRDefault="0069634A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F928E0" wp14:editId="32A1E3EE">
                  <wp:extent cx="2890100" cy="964602"/>
                  <wp:effectExtent l="0" t="0" r="5715" b="698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0716" cy="964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634A" w:rsidRDefault="0069634A" w:rsidP="00685D72">
            <w:pPr>
              <w:rPr>
                <w:noProof/>
              </w:rPr>
            </w:pPr>
            <w:r w:rsidRPr="0069634A">
              <w:rPr>
                <w:noProof/>
                <w:color w:val="FF0000"/>
                <w:highlight w:val="yellow"/>
              </w:rPr>
              <w:t>Produces forecasts</w:t>
            </w:r>
          </w:p>
        </w:tc>
        <w:tc>
          <w:tcPr>
            <w:tcW w:w="4849" w:type="dxa"/>
            <w:gridSpan w:val="3"/>
          </w:tcPr>
          <w:p w:rsidR="0069634A" w:rsidRDefault="0069634A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B1F10A" wp14:editId="5078BC5D">
                  <wp:extent cx="2976033" cy="1884821"/>
                  <wp:effectExtent l="0" t="0" r="0" b="127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6702" cy="188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9634A" w:rsidTr="00356566">
        <w:tc>
          <w:tcPr>
            <w:tcW w:w="9576" w:type="dxa"/>
            <w:gridSpan w:val="4"/>
          </w:tcPr>
          <w:p w:rsidR="0069634A" w:rsidRDefault="0069634A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DF0A4F" wp14:editId="019B6054">
                  <wp:extent cx="5943600" cy="2342515"/>
                  <wp:effectExtent l="0" t="0" r="0" b="635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42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9634A" w:rsidRDefault="0069634A" w:rsidP="00685D72">
            <w:pPr>
              <w:rPr>
                <w:noProof/>
              </w:rPr>
            </w:pPr>
            <w:r w:rsidRPr="0069634A">
              <w:rPr>
                <w:noProof/>
                <w:color w:val="FF0000"/>
              </w:rPr>
              <w:t>Control legend using args</w:t>
            </w:r>
          </w:p>
        </w:tc>
      </w:tr>
      <w:tr w:rsidR="004B2DD1" w:rsidTr="000A0353">
        <w:tc>
          <w:tcPr>
            <w:tcW w:w="4788" w:type="dxa"/>
            <w:gridSpan w:val="2"/>
          </w:tcPr>
          <w:p w:rsidR="004B2DD1" w:rsidRDefault="004B2DD1" w:rsidP="00685D7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EACF79" wp14:editId="002616D3">
                  <wp:extent cx="2914650" cy="1367559"/>
                  <wp:effectExtent l="0" t="0" r="0" b="444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367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2DD1" w:rsidRDefault="004B2DD1" w:rsidP="00685D72">
            <w:pPr>
              <w:rPr>
                <w:noProof/>
              </w:rPr>
            </w:pPr>
            <w:r w:rsidRPr="004B2DD1">
              <w:rPr>
                <w:noProof/>
                <w:color w:val="FF0000"/>
                <w:highlight w:val="yellow"/>
              </w:rPr>
              <w:t>Refit to full data</w:t>
            </w:r>
          </w:p>
        </w:tc>
        <w:tc>
          <w:tcPr>
            <w:tcW w:w="4788" w:type="dxa"/>
            <w:gridSpan w:val="2"/>
          </w:tcPr>
          <w:p w:rsidR="004B2DD1" w:rsidRDefault="004B2DD1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094175" wp14:editId="136A8FC8">
                  <wp:extent cx="2872317" cy="1569335"/>
                  <wp:effectExtent l="0" t="0" r="444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4434" cy="1570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2DD1" w:rsidRPr="004B2DD1" w:rsidRDefault="004B2DD1" w:rsidP="00685D72">
            <w:pPr>
              <w:rPr>
                <w:noProof/>
                <w:color w:val="FF0000"/>
              </w:rPr>
            </w:pPr>
            <w:r w:rsidRPr="004B2DD1">
              <w:rPr>
                <w:noProof/>
                <w:color w:val="FF0000"/>
                <w:highlight w:val="yellow"/>
              </w:rPr>
              <w:t>Same forecast function as before but with h for horizon.</w:t>
            </w:r>
          </w:p>
          <w:p w:rsidR="004B2DD1" w:rsidRDefault="004B2DD1" w:rsidP="00685D72">
            <w:pPr>
              <w:rPr>
                <w:noProof/>
              </w:rPr>
            </w:pPr>
          </w:p>
        </w:tc>
      </w:tr>
      <w:tr w:rsidR="004B2DD1" w:rsidTr="000A0353">
        <w:tc>
          <w:tcPr>
            <w:tcW w:w="4788" w:type="dxa"/>
            <w:gridSpan w:val="2"/>
          </w:tcPr>
          <w:p w:rsidR="004B2DD1" w:rsidRDefault="004B2DD1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AA6C59" wp14:editId="770B7C5A">
                  <wp:extent cx="3016778" cy="3179080"/>
                  <wp:effectExtent l="0" t="0" r="0" b="254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6483" cy="31787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gridSpan w:val="2"/>
          </w:tcPr>
          <w:p w:rsidR="004B2DD1" w:rsidRPr="004B2DD1" w:rsidRDefault="004B2DD1" w:rsidP="00685D72">
            <w:pPr>
              <w:rPr>
                <w:noProof/>
                <w:color w:val="FF0000"/>
              </w:rPr>
            </w:pPr>
            <w:r w:rsidRPr="004B2DD1">
              <w:rPr>
                <w:noProof/>
                <w:color w:val="FF0000"/>
                <w:highlight w:val="yellow"/>
              </w:rPr>
              <w:t>Now we do model averaging</w:t>
            </w:r>
          </w:p>
          <w:p w:rsidR="004B2DD1" w:rsidRDefault="004B2DD1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513D81" wp14:editId="05AC387D">
                  <wp:extent cx="2819400" cy="200400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1884" cy="200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DD1" w:rsidTr="000A0353">
        <w:tc>
          <w:tcPr>
            <w:tcW w:w="4788" w:type="dxa"/>
            <w:gridSpan w:val="2"/>
          </w:tcPr>
          <w:p w:rsidR="004B2DD1" w:rsidRDefault="00C540ED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E27B099" wp14:editId="62352B2B">
                  <wp:extent cx="2992967" cy="1991199"/>
                  <wp:effectExtent l="0" t="0" r="0" b="952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4636" cy="1992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  <w:gridSpan w:val="2"/>
          </w:tcPr>
          <w:p w:rsidR="004B2DD1" w:rsidRPr="004B2DD1" w:rsidRDefault="00C540ED" w:rsidP="00685D72">
            <w:pPr>
              <w:rPr>
                <w:noProof/>
                <w:color w:val="FF0000"/>
                <w:highlight w:val="yellow"/>
              </w:rPr>
            </w:pPr>
            <w:r>
              <w:rPr>
                <w:noProof/>
                <w:color w:val="FF0000"/>
                <w:highlight w:val="yellow"/>
              </w:rPr>
              <w:t>Does not handle ensembling</w:t>
            </w:r>
            <w:r w:rsidR="0041740C">
              <w:rPr>
                <w:noProof/>
                <w:color w:val="FF0000"/>
                <w:highlight w:val="yellow"/>
              </w:rPr>
              <w:t xml:space="preserve"> (super learners)</w:t>
            </w:r>
            <w:r>
              <w:rPr>
                <w:noProof/>
                <w:color w:val="FF0000"/>
                <w:highlight w:val="yellow"/>
              </w:rPr>
              <w:t xml:space="preserve"> right now but that is coming…</w:t>
            </w:r>
            <w:r w:rsidR="0041740C">
              <w:rPr>
                <w:noProof/>
                <w:color w:val="FF0000"/>
                <w:highlight w:val="yellow"/>
              </w:rPr>
              <w:t xml:space="preserve"> (see next steps)</w:t>
            </w:r>
          </w:p>
        </w:tc>
      </w:tr>
    </w:tbl>
    <w:p w:rsidR="00685D72" w:rsidRDefault="00685D72" w:rsidP="00685D72"/>
    <w:p w:rsidR="00685D72" w:rsidRDefault="00685D72" w:rsidP="00685D72"/>
    <w:p w:rsidR="00685D72" w:rsidRDefault="00C540ED" w:rsidP="00685D72">
      <w:pPr>
        <w:pStyle w:val="Heading1"/>
      </w:pPr>
      <w:r>
        <w:lastRenderedPageBreak/>
        <w:t>What’s next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956"/>
        <w:gridCol w:w="4620"/>
      </w:tblGrid>
      <w:tr w:rsidR="00685D72" w:rsidTr="00685D72">
        <w:tc>
          <w:tcPr>
            <w:tcW w:w="4788" w:type="dxa"/>
          </w:tcPr>
          <w:p w:rsidR="00685D72" w:rsidRDefault="00C540ED" w:rsidP="00685D72">
            <w:r>
              <w:rPr>
                <w:noProof/>
              </w:rPr>
              <w:drawing>
                <wp:inline distT="0" distB="0" distL="0" distR="0" wp14:anchorId="74B0BE35" wp14:editId="6AC1B2B7">
                  <wp:extent cx="2986097" cy="950383"/>
                  <wp:effectExtent l="0" t="0" r="5080" b="254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097" cy="950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685D72" w:rsidRDefault="00C540ED" w:rsidP="00685D72">
            <w:r>
              <w:t>Advanced course has hyperparameter tuning.</w:t>
            </w:r>
          </w:p>
          <w:p w:rsidR="00C540ED" w:rsidRDefault="00C540ED" w:rsidP="00685D72">
            <w:r>
              <w:t>Lag analysis, feature engineering.</w:t>
            </w:r>
          </w:p>
        </w:tc>
      </w:tr>
      <w:tr w:rsidR="00C540ED" w:rsidTr="00685D72">
        <w:tc>
          <w:tcPr>
            <w:tcW w:w="4788" w:type="dxa"/>
          </w:tcPr>
          <w:p w:rsidR="00C540ED" w:rsidRDefault="00C540ED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11E0A" wp14:editId="500BF279">
                  <wp:extent cx="2988596" cy="1826683"/>
                  <wp:effectExtent l="0" t="0" r="2540" b="254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9117" cy="1827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C540ED" w:rsidRDefault="0041740C" w:rsidP="00685D72">
            <w:r>
              <w:t>Model models coming</w:t>
            </w:r>
            <w:r w:rsidR="000266ED">
              <w:t>.</w:t>
            </w:r>
          </w:p>
          <w:p w:rsidR="000266ED" w:rsidRDefault="000266ED" w:rsidP="00685D72">
            <w:r>
              <w:t>Super learners (advanced ensembling) – being created by tidymodels.</w:t>
            </w:r>
          </w:p>
          <w:p w:rsidR="000266ED" w:rsidRDefault="000266ED" w:rsidP="00685D72">
            <w:r>
              <w:t>Deep Learning (from Python).</w:t>
            </w:r>
          </w:p>
        </w:tc>
      </w:tr>
      <w:tr w:rsidR="00310B52" w:rsidTr="00685D72">
        <w:tc>
          <w:tcPr>
            <w:tcW w:w="4788" w:type="dxa"/>
          </w:tcPr>
          <w:p w:rsidR="00310B52" w:rsidRDefault="00310B52" w:rsidP="00685D7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3C55222" wp14:editId="2D32F200">
                  <wp:extent cx="3009900" cy="1541609"/>
                  <wp:effectExtent l="0" t="0" r="0" b="190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544" cy="1541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FF3AD4" w:rsidRDefault="00B4600B" w:rsidP="00FF3AD4">
            <w:r>
              <w:t xml:space="preserve">3 parts in the course </w:t>
            </w:r>
          </w:p>
          <w:p w:rsidR="00310B52" w:rsidRDefault="00B4600B" w:rsidP="00FF3AD4">
            <w:pPr>
              <w:pStyle w:val="ListParagraph"/>
              <w:numPr>
                <w:ilvl w:val="0"/>
                <w:numId w:val="1"/>
              </w:numPr>
            </w:pPr>
            <w:r>
              <w:t>efficient exploration and feature analysis</w:t>
            </w:r>
          </w:p>
          <w:p w:rsidR="00FF3AD4" w:rsidRDefault="00FF3AD4" w:rsidP="00FF3AD4">
            <w:pPr>
              <w:pStyle w:val="ListParagraph"/>
              <w:numPr>
                <w:ilvl w:val="0"/>
                <w:numId w:val="1"/>
              </w:numPr>
            </w:pPr>
            <w:r>
              <w:t>Model building – adjusting parameters, etc</w:t>
            </w:r>
            <w:r w:rsidR="00A02AC8">
              <w:t>.</w:t>
            </w:r>
            <w:bookmarkStart w:id="0" w:name="_GoBack"/>
            <w:bookmarkEnd w:id="0"/>
            <w:r>
              <w:t xml:space="preserve">, ML </w:t>
            </w:r>
            <w:r w:rsidR="00A02AC8">
              <w:t>algorithms</w:t>
            </w:r>
            <w:r>
              <w:t>, hyperparameter tuning, ensembling, stacking.</w:t>
            </w:r>
          </w:p>
          <w:p w:rsidR="00FF3AD4" w:rsidRDefault="00FF3AD4" w:rsidP="00FF3AD4">
            <w:pPr>
              <w:pStyle w:val="ListParagraph"/>
              <w:numPr>
                <w:ilvl w:val="0"/>
                <w:numId w:val="1"/>
              </w:numPr>
            </w:pPr>
            <w:r>
              <w:t>Deep Learning – combining R with Python</w:t>
            </w:r>
          </w:p>
        </w:tc>
      </w:tr>
    </w:tbl>
    <w:p w:rsidR="00685D72" w:rsidRPr="00685D72" w:rsidRDefault="00685D72" w:rsidP="00685D72"/>
    <w:sectPr w:rsidR="00685D72" w:rsidRPr="00685D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7C3789"/>
    <w:multiLevelType w:val="hybridMultilevel"/>
    <w:tmpl w:val="1F6AA0B8"/>
    <w:lvl w:ilvl="0" w:tplc="E05A972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01D6"/>
    <w:rsid w:val="000266ED"/>
    <w:rsid w:val="00033B5B"/>
    <w:rsid w:val="00047F70"/>
    <w:rsid w:val="00097660"/>
    <w:rsid w:val="000B292B"/>
    <w:rsid w:val="000E7725"/>
    <w:rsid w:val="000F6F37"/>
    <w:rsid w:val="001046E0"/>
    <w:rsid w:val="0013501A"/>
    <w:rsid w:val="001400AB"/>
    <w:rsid w:val="001520E1"/>
    <w:rsid w:val="001643EE"/>
    <w:rsid w:val="00166289"/>
    <w:rsid w:val="001B3535"/>
    <w:rsid w:val="001D4AC7"/>
    <w:rsid w:val="002252B7"/>
    <w:rsid w:val="0023611D"/>
    <w:rsid w:val="00256557"/>
    <w:rsid w:val="00262B33"/>
    <w:rsid w:val="002960DE"/>
    <w:rsid w:val="002A330F"/>
    <w:rsid w:val="002B7905"/>
    <w:rsid w:val="002F043D"/>
    <w:rsid w:val="002F76E2"/>
    <w:rsid w:val="00310B52"/>
    <w:rsid w:val="00312949"/>
    <w:rsid w:val="00315FB1"/>
    <w:rsid w:val="00334ECB"/>
    <w:rsid w:val="00366FF3"/>
    <w:rsid w:val="00385D4E"/>
    <w:rsid w:val="003A0B77"/>
    <w:rsid w:val="003C5A5B"/>
    <w:rsid w:val="003E5B64"/>
    <w:rsid w:val="0041740C"/>
    <w:rsid w:val="004419D7"/>
    <w:rsid w:val="004444DC"/>
    <w:rsid w:val="00450CB3"/>
    <w:rsid w:val="00451268"/>
    <w:rsid w:val="004763EA"/>
    <w:rsid w:val="00487FF1"/>
    <w:rsid w:val="00494E29"/>
    <w:rsid w:val="004B2DD1"/>
    <w:rsid w:val="004C48C6"/>
    <w:rsid w:val="004C739A"/>
    <w:rsid w:val="005076B2"/>
    <w:rsid w:val="00514E6D"/>
    <w:rsid w:val="00552E46"/>
    <w:rsid w:val="005818FC"/>
    <w:rsid w:val="005A13B5"/>
    <w:rsid w:val="00621A0E"/>
    <w:rsid w:val="00656A74"/>
    <w:rsid w:val="00667666"/>
    <w:rsid w:val="00685D72"/>
    <w:rsid w:val="0069634A"/>
    <w:rsid w:val="006B0B3B"/>
    <w:rsid w:val="006C4998"/>
    <w:rsid w:val="006C5CA1"/>
    <w:rsid w:val="006D5951"/>
    <w:rsid w:val="00701763"/>
    <w:rsid w:val="00707C91"/>
    <w:rsid w:val="007208D9"/>
    <w:rsid w:val="00734BE6"/>
    <w:rsid w:val="0079439C"/>
    <w:rsid w:val="007C27D1"/>
    <w:rsid w:val="007D137C"/>
    <w:rsid w:val="007D71B1"/>
    <w:rsid w:val="007E49F3"/>
    <w:rsid w:val="00816232"/>
    <w:rsid w:val="00886B56"/>
    <w:rsid w:val="00890C76"/>
    <w:rsid w:val="00893E06"/>
    <w:rsid w:val="008A248C"/>
    <w:rsid w:val="008B1BBD"/>
    <w:rsid w:val="008D54DA"/>
    <w:rsid w:val="008E334E"/>
    <w:rsid w:val="00912F6F"/>
    <w:rsid w:val="0094468E"/>
    <w:rsid w:val="009553D3"/>
    <w:rsid w:val="00970C87"/>
    <w:rsid w:val="009A69F5"/>
    <w:rsid w:val="009A6B0F"/>
    <w:rsid w:val="009E1711"/>
    <w:rsid w:val="009E1F58"/>
    <w:rsid w:val="00A02AC8"/>
    <w:rsid w:val="00A119CD"/>
    <w:rsid w:val="00AB4DC9"/>
    <w:rsid w:val="00AB5E9D"/>
    <w:rsid w:val="00AC0817"/>
    <w:rsid w:val="00B02028"/>
    <w:rsid w:val="00B4600B"/>
    <w:rsid w:val="00B51A6E"/>
    <w:rsid w:val="00B64394"/>
    <w:rsid w:val="00BB2A57"/>
    <w:rsid w:val="00BE63F6"/>
    <w:rsid w:val="00C47AB9"/>
    <w:rsid w:val="00C540ED"/>
    <w:rsid w:val="00C61CAC"/>
    <w:rsid w:val="00CE2494"/>
    <w:rsid w:val="00CF5A06"/>
    <w:rsid w:val="00D43B49"/>
    <w:rsid w:val="00D6403F"/>
    <w:rsid w:val="00D801D6"/>
    <w:rsid w:val="00D82FA9"/>
    <w:rsid w:val="00D935BC"/>
    <w:rsid w:val="00DE7A49"/>
    <w:rsid w:val="00DF296B"/>
    <w:rsid w:val="00E0031B"/>
    <w:rsid w:val="00E37DD6"/>
    <w:rsid w:val="00E56699"/>
    <w:rsid w:val="00E77659"/>
    <w:rsid w:val="00EC1BD7"/>
    <w:rsid w:val="00ED76E0"/>
    <w:rsid w:val="00EE7396"/>
    <w:rsid w:val="00F0362F"/>
    <w:rsid w:val="00F41697"/>
    <w:rsid w:val="00F60FD6"/>
    <w:rsid w:val="00F63D14"/>
    <w:rsid w:val="00F64C2B"/>
    <w:rsid w:val="00F650F3"/>
    <w:rsid w:val="00F7799B"/>
    <w:rsid w:val="00F866A3"/>
    <w:rsid w:val="00F9037F"/>
    <w:rsid w:val="00FA017C"/>
    <w:rsid w:val="00FC5D86"/>
    <w:rsid w:val="00FC7772"/>
    <w:rsid w:val="00FD3470"/>
    <w:rsid w:val="00FF08C7"/>
    <w:rsid w:val="00FF3A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5D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85D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85D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34BE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34B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0C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C7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E171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F3AD4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85D7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685D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685D7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734BE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34BE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0C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0C7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9E1711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FF3A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hyperlink" Target="https://business-science.github.io/modeltime/index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hyperlink" Target="https://www.tidymodels.org/find/parsnip/" TargetMode="External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hyperlink" Target="https://github.com/business-science/modeltime" TargetMode="External"/><Relationship Id="rId11" Type="http://schemas.openxmlformats.org/officeDocument/2006/relationships/image" Target="media/image4.png"/><Relationship Id="rId24" Type="http://schemas.openxmlformats.org/officeDocument/2006/relationships/hyperlink" Target="https://business-science.github.io/timetk/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15</Pages>
  <Words>402</Words>
  <Characters>2294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Instruments, Inc.</Company>
  <LinksUpToDate>false</LinksUpToDate>
  <CharactersWithSpaces>2691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17</cp:revision>
  <dcterms:created xsi:type="dcterms:W3CDTF">2020-07-08T17:51:00Z</dcterms:created>
  <dcterms:modified xsi:type="dcterms:W3CDTF">2020-07-08T19:09:00Z</dcterms:modified>
</cp:coreProperties>
</file>